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C3" w:rsidRPr="00EC51CE" w:rsidRDefault="00587FC3" w:rsidP="00587FC3">
      <w:pPr>
        <w:ind w:left="5040"/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1CE">
        <w:rPr>
          <w:rFonts w:ascii="Times New Roman" w:hAnsi="Times New Roman"/>
          <w:sz w:val="28"/>
          <w:szCs w:val="28"/>
        </w:rPr>
        <w:t xml:space="preserve"> </w:t>
      </w:r>
    </w:p>
    <w:p w:rsidR="00587FC3" w:rsidRPr="00EC51CE" w:rsidRDefault="00587FC3" w:rsidP="00587FC3">
      <w:pPr>
        <w:ind w:left="5040"/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EC51C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C51CE">
        <w:rPr>
          <w:rFonts w:ascii="Times New Roman" w:hAnsi="Times New Roman"/>
          <w:sz w:val="28"/>
          <w:szCs w:val="28"/>
        </w:rPr>
        <w:t xml:space="preserve"> ЗАТО г. Железногорск  </w:t>
      </w:r>
    </w:p>
    <w:p w:rsidR="00587FC3" w:rsidRPr="001C4039" w:rsidRDefault="00587FC3" w:rsidP="00587FC3">
      <w:pPr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  <w:t xml:space="preserve">  </w:t>
      </w:r>
      <w:r w:rsidRPr="001C4039">
        <w:rPr>
          <w:rFonts w:ascii="Times New Roman" w:hAnsi="Times New Roman"/>
          <w:sz w:val="28"/>
          <w:szCs w:val="28"/>
        </w:rPr>
        <w:t xml:space="preserve">от   </w:t>
      </w:r>
      <w:r w:rsidR="00AC5EDD" w:rsidRPr="00AC5EDD">
        <w:rPr>
          <w:rFonts w:ascii="Times New Roman" w:hAnsi="Times New Roman"/>
          <w:sz w:val="28"/>
          <w:szCs w:val="28"/>
          <w:u w:val="single"/>
        </w:rPr>
        <w:t>05.03.</w:t>
      </w:r>
      <w:r w:rsidRPr="00AC5EDD">
        <w:rPr>
          <w:rFonts w:ascii="Times New Roman" w:hAnsi="Times New Roman"/>
          <w:sz w:val="28"/>
          <w:szCs w:val="28"/>
          <w:u w:val="single"/>
        </w:rPr>
        <w:t xml:space="preserve"> 2018</w:t>
      </w:r>
      <w:r w:rsidRPr="001C4039">
        <w:rPr>
          <w:rFonts w:ascii="Times New Roman" w:hAnsi="Times New Roman"/>
          <w:sz w:val="28"/>
          <w:szCs w:val="28"/>
        </w:rPr>
        <w:t xml:space="preserve">      № </w:t>
      </w:r>
      <w:r w:rsidR="00AC5EDD" w:rsidRPr="00AC5EDD">
        <w:rPr>
          <w:rFonts w:ascii="Times New Roman" w:hAnsi="Times New Roman"/>
          <w:sz w:val="28"/>
          <w:szCs w:val="28"/>
          <w:u w:val="single"/>
        </w:rPr>
        <w:t>457</w:t>
      </w:r>
    </w:p>
    <w:p w:rsidR="00587FC3" w:rsidRPr="001C4039" w:rsidRDefault="00587FC3" w:rsidP="00587FC3">
      <w:pPr>
        <w:rPr>
          <w:rFonts w:ascii="Times New Roman" w:hAnsi="Times New Roman"/>
          <w:sz w:val="28"/>
          <w:szCs w:val="28"/>
        </w:rPr>
      </w:pPr>
    </w:p>
    <w:p w:rsidR="00587FC3" w:rsidRPr="00EC51CE" w:rsidRDefault="00587FC3" w:rsidP="00587FC3">
      <w:pPr>
        <w:rPr>
          <w:rFonts w:ascii="Times New Roman" w:hAnsi="Times New Roman"/>
          <w:sz w:val="28"/>
          <w:szCs w:val="28"/>
        </w:rPr>
      </w:pPr>
    </w:p>
    <w:p w:rsidR="00587FC3" w:rsidRPr="00EC51CE" w:rsidRDefault="00587FC3" w:rsidP="00587FC3">
      <w:pPr>
        <w:ind w:left="5040"/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587FC3" w:rsidRPr="00EC51CE" w:rsidRDefault="00587FC3" w:rsidP="00587FC3">
      <w:pPr>
        <w:ind w:left="5040"/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EC51C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C51CE">
        <w:rPr>
          <w:rFonts w:ascii="Times New Roman" w:hAnsi="Times New Roman"/>
          <w:sz w:val="28"/>
          <w:szCs w:val="28"/>
        </w:rPr>
        <w:t xml:space="preserve"> ЗАТО г. Железногорск  </w:t>
      </w:r>
    </w:p>
    <w:p w:rsidR="00587FC3" w:rsidRPr="001C4039" w:rsidRDefault="00587FC3" w:rsidP="00587FC3">
      <w:pPr>
        <w:rPr>
          <w:rFonts w:ascii="Times New Roman" w:hAnsi="Times New Roman"/>
          <w:sz w:val="28"/>
          <w:szCs w:val="28"/>
          <w:u w:val="single"/>
        </w:rPr>
      </w:pP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EC51CE">
        <w:rPr>
          <w:rFonts w:ascii="Times New Roman" w:hAnsi="Times New Roman"/>
          <w:sz w:val="28"/>
          <w:szCs w:val="28"/>
        </w:rPr>
        <w:tab/>
      </w:r>
      <w:r w:rsidRPr="001C4039">
        <w:rPr>
          <w:rFonts w:ascii="Times New Roman" w:hAnsi="Times New Roman"/>
          <w:sz w:val="28"/>
          <w:szCs w:val="28"/>
        </w:rPr>
        <w:t xml:space="preserve">  от   </w:t>
      </w:r>
      <w:r w:rsidRPr="001C4039">
        <w:rPr>
          <w:rFonts w:ascii="Times New Roman" w:hAnsi="Times New Roman"/>
          <w:sz w:val="28"/>
          <w:szCs w:val="28"/>
          <w:u w:val="single"/>
        </w:rPr>
        <w:t>05.04. 2016</w:t>
      </w:r>
      <w:r w:rsidRPr="001C4039">
        <w:rPr>
          <w:rFonts w:ascii="Times New Roman" w:hAnsi="Times New Roman"/>
          <w:sz w:val="28"/>
          <w:szCs w:val="28"/>
        </w:rPr>
        <w:t xml:space="preserve">      № </w:t>
      </w:r>
      <w:r w:rsidRPr="001C4039">
        <w:rPr>
          <w:rFonts w:ascii="Times New Roman" w:hAnsi="Times New Roman"/>
          <w:sz w:val="28"/>
          <w:szCs w:val="28"/>
          <w:u w:val="single"/>
        </w:rPr>
        <w:t>629</w:t>
      </w:r>
    </w:p>
    <w:p w:rsidR="00587FC3" w:rsidRPr="00EC51CE" w:rsidRDefault="00587FC3" w:rsidP="00587FC3">
      <w:pPr>
        <w:rPr>
          <w:rFonts w:ascii="Times New Roman" w:hAnsi="Times New Roman"/>
          <w:sz w:val="28"/>
          <w:szCs w:val="28"/>
        </w:rPr>
      </w:pPr>
    </w:p>
    <w:p w:rsidR="00587FC3" w:rsidRPr="00EC51CE" w:rsidRDefault="00587FC3" w:rsidP="00587FC3">
      <w:pPr>
        <w:jc w:val="center"/>
        <w:rPr>
          <w:rFonts w:ascii="Times New Roman" w:hAnsi="Times New Roman"/>
          <w:sz w:val="28"/>
          <w:szCs w:val="28"/>
        </w:rPr>
      </w:pPr>
    </w:p>
    <w:p w:rsidR="00587FC3" w:rsidRPr="00EC51CE" w:rsidRDefault="00587FC3" w:rsidP="00587FC3">
      <w:pPr>
        <w:jc w:val="center"/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>Состав</w:t>
      </w:r>
    </w:p>
    <w:p w:rsidR="00587FC3" w:rsidRPr="00EC51CE" w:rsidRDefault="00587FC3" w:rsidP="00587FC3">
      <w:pPr>
        <w:jc w:val="center"/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>постоянно действующей балансовой комиссии</w:t>
      </w:r>
    </w:p>
    <w:p w:rsidR="00587FC3" w:rsidRPr="00EC51CE" w:rsidRDefault="00587FC3" w:rsidP="00587FC3">
      <w:pPr>
        <w:jc w:val="center"/>
        <w:rPr>
          <w:rFonts w:ascii="Times New Roman" w:hAnsi="Times New Roman"/>
          <w:sz w:val="28"/>
          <w:szCs w:val="28"/>
        </w:rPr>
      </w:pPr>
    </w:p>
    <w:p w:rsidR="00587FC3" w:rsidRPr="00EC51CE" w:rsidRDefault="00587FC3" w:rsidP="00587FC3">
      <w:pPr>
        <w:rPr>
          <w:rFonts w:ascii="Times New Roman" w:hAnsi="Times New Roman"/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>Председатель комиссии:</w:t>
      </w:r>
    </w:p>
    <w:p w:rsidR="00587FC3" w:rsidRPr="00EC51CE" w:rsidRDefault="00587FC3" w:rsidP="00587FC3">
      <w:pPr>
        <w:tabs>
          <w:tab w:val="left" w:pos="2552"/>
          <w:tab w:val="left" w:pos="2694"/>
          <w:tab w:val="left" w:pos="3119"/>
        </w:tabs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  <w:r>
        <w:rPr>
          <w:rFonts w:ascii="Times New Roman" w:hAnsi="Times New Roman"/>
          <w:sz w:val="28"/>
          <w:szCs w:val="28"/>
        </w:rPr>
        <w:t xml:space="preserve"> И</w:t>
      </w:r>
      <w:r w:rsidRPr="00EC51C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Г.</w:t>
      </w:r>
      <w:r w:rsidRPr="00EC51CE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C51CE">
        <w:rPr>
          <w:rFonts w:ascii="Times New Roman" w:hAnsi="Times New Roman"/>
          <w:sz w:val="28"/>
          <w:szCs w:val="28"/>
        </w:rPr>
        <w:t xml:space="preserve">–  </w:t>
      </w:r>
      <w:proofErr w:type="gramStart"/>
      <w:r w:rsidRPr="00EC51CE">
        <w:rPr>
          <w:rFonts w:ascii="Times New Roman" w:hAnsi="Times New Roman"/>
          <w:sz w:val="28"/>
          <w:szCs w:val="28"/>
        </w:rPr>
        <w:t>Глава</w:t>
      </w:r>
      <w:proofErr w:type="gramEnd"/>
      <w:r w:rsidRPr="00EC51CE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587FC3" w:rsidRPr="00EC51CE" w:rsidRDefault="00587FC3" w:rsidP="00587FC3">
      <w:pPr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ayout w:type="fixed"/>
        <w:tblLook w:val="0000"/>
      </w:tblPr>
      <w:tblGrid>
        <w:gridCol w:w="2802"/>
        <w:gridCol w:w="7087"/>
      </w:tblGrid>
      <w:tr w:rsidR="00587FC3" w:rsidRPr="00EC51CE" w:rsidTr="00E5163C">
        <w:tc>
          <w:tcPr>
            <w:tcW w:w="9889" w:type="dxa"/>
            <w:gridSpan w:val="2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Заместители председателя комиссии: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Пешков С.Е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первый заместитель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по жилищно-коммунальному хозяйству</w:t>
            </w:r>
          </w:p>
        </w:tc>
      </w:tr>
      <w:tr w:rsidR="00587FC3" w:rsidRPr="00EC51CE" w:rsidTr="00E5163C">
        <w:trPr>
          <w:trHeight w:val="1060"/>
        </w:trPr>
        <w:tc>
          <w:tcPr>
            <w:tcW w:w="2802" w:type="dxa"/>
          </w:tcPr>
          <w:p w:rsidR="00587FC3" w:rsidRPr="001C4039" w:rsidRDefault="00587FC3" w:rsidP="00587FC3">
            <w:pPr>
              <w:numPr>
                <w:ilvl w:val="0"/>
                <w:numId w:val="1"/>
              </w:numPr>
              <w:suppressAutoHyphens/>
              <w:snapToGrid w:val="0"/>
              <w:ind w:left="0" w:hanging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Pr="001C4039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7087" w:type="dxa"/>
          </w:tcPr>
          <w:p w:rsidR="00587FC3" w:rsidRPr="00442471" w:rsidRDefault="00587FC3" w:rsidP="00E5163C">
            <w:pPr>
              <w:tabs>
                <w:tab w:val="left" w:pos="317"/>
              </w:tabs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первый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заместитель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</w:t>
            </w:r>
            <w:r w:rsidRPr="00442471">
              <w:rPr>
                <w:rFonts w:ascii="Times New Roman" w:hAnsi="Times New Roman"/>
                <w:sz w:val="28"/>
                <w:szCs w:val="28"/>
              </w:rPr>
              <w:t xml:space="preserve">стратегическому планированию,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экономическому развитию </w:t>
            </w:r>
            <w:r w:rsidRPr="00442471">
              <w:rPr>
                <w:rFonts w:ascii="Times New Roman" w:hAnsi="Times New Roman"/>
                <w:sz w:val="28"/>
                <w:szCs w:val="28"/>
              </w:rPr>
              <w:t xml:space="preserve"> и финансам</w:t>
            </w:r>
          </w:p>
          <w:p w:rsidR="00587FC3" w:rsidRPr="00EC51CE" w:rsidRDefault="00587FC3" w:rsidP="00E5163C">
            <w:pPr>
              <w:tabs>
                <w:tab w:val="left" w:pos="318"/>
                <w:tab w:val="left" w:pos="884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87FC3" w:rsidRPr="00EC51CE" w:rsidTr="00E5163C">
        <w:tc>
          <w:tcPr>
            <w:tcW w:w="9889" w:type="dxa"/>
            <w:gridSpan w:val="2"/>
          </w:tcPr>
          <w:p w:rsidR="00587FC3" w:rsidRPr="00EC51CE" w:rsidRDefault="00587FC3" w:rsidP="00E5163C">
            <w:pPr>
              <w:tabs>
                <w:tab w:val="left" w:pos="884"/>
                <w:tab w:val="left" w:pos="2513"/>
                <w:tab w:val="left" w:pos="2690"/>
                <w:tab w:val="left" w:pos="2839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Секретарь комиссии:     </w:t>
            </w:r>
          </w:p>
          <w:p w:rsidR="00587FC3" w:rsidRDefault="00587FC3" w:rsidP="00E5163C">
            <w:pPr>
              <w:tabs>
                <w:tab w:val="left" w:pos="884"/>
                <w:tab w:val="left" w:pos="2513"/>
                <w:tab w:val="left" w:pos="2690"/>
                <w:tab w:val="left" w:pos="3098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Сумина А.И.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главный специалист по работе с предприятиями </w:t>
            </w:r>
          </w:p>
          <w:p w:rsidR="00587FC3" w:rsidRPr="00EC51CE" w:rsidRDefault="00587FC3" w:rsidP="00E5163C">
            <w:pPr>
              <w:tabs>
                <w:tab w:val="left" w:pos="884"/>
                <w:tab w:val="left" w:pos="2513"/>
                <w:tab w:val="left" w:pos="2690"/>
                <w:tab w:val="left" w:pos="2839"/>
                <w:tab w:val="left" w:pos="3098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>КУМИ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ind w:right="31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51CE">
              <w:rPr>
                <w:rFonts w:ascii="Times New Roman" w:hAnsi="Times New Roman"/>
                <w:sz w:val="28"/>
                <w:szCs w:val="28"/>
              </w:rPr>
              <w:t>Антоненко</w:t>
            </w:r>
            <w:proofErr w:type="spell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7087" w:type="dxa"/>
          </w:tcPr>
          <w:p w:rsidR="00587FC3" w:rsidRDefault="00587FC3" w:rsidP="00E5163C">
            <w:pPr>
              <w:tabs>
                <w:tab w:val="left" w:pos="33"/>
                <w:tab w:val="left" w:pos="884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руководитель Управления городского хозяйства </w:t>
            </w:r>
          </w:p>
          <w:p w:rsidR="00587FC3" w:rsidRPr="00EC51CE" w:rsidRDefault="00587FC3" w:rsidP="00E5163C">
            <w:pPr>
              <w:tabs>
                <w:tab w:val="left" w:pos="33"/>
                <w:tab w:val="left" w:pos="884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</w:tc>
        <w:tc>
          <w:tcPr>
            <w:tcW w:w="7087" w:type="dxa"/>
          </w:tcPr>
          <w:p w:rsidR="00587FC3" w:rsidRDefault="00587FC3" w:rsidP="00E5163C">
            <w:pPr>
              <w:tabs>
                <w:tab w:val="left" w:pos="175"/>
                <w:tab w:val="left" w:pos="317"/>
                <w:tab w:val="left" w:pos="459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руководитель КУМИ Администрации ЗАТО</w:t>
            </w:r>
          </w:p>
          <w:p w:rsidR="00587FC3" w:rsidRPr="00EC51CE" w:rsidRDefault="00587FC3" w:rsidP="00E5163C">
            <w:pPr>
              <w:tabs>
                <w:tab w:val="left" w:pos="175"/>
                <w:tab w:val="left" w:pos="317"/>
                <w:tab w:val="left" w:pos="459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г. Железногорск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Захарова О.В.       </w:t>
            </w: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заместитель руководителя - начальник отдела по приватизации и работе с предприятиями КУМИ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  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Соловьева  Н.И.</w:t>
            </w: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Дунина Т.М.</w:t>
            </w: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Моргунова  И.Ф.       </w:t>
            </w: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51CE">
              <w:rPr>
                <w:rFonts w:ascii="Times New Roman" w:hAnsi="Times New Roman"/>
                <w:sz w:val="28"/>
                <w:szCs w:val="28"/>
              </w:rPr>
              <w:lastRenderedPageBreak/>
              <w:t>Первушкина</w:t>
            </w:r>
            <w:proofErr w:type="spell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 И.Е.</w:t>
            </w: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317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руководитель Управления экономики и планирования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  <w:p w:rsidR="00587FC3" w:rsidRDefault="00587FC3" w:rsidP="00E5163C">
            <w:pPr>
              <w:tabs>
                <w:tab w:val="left" w:pos="0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заместитель руководителя Управления экономики и      планирования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г. Железногорск </w:t>
            </w:r>
          </w:p>
          <w:p w:rsidR="00587FC3" w:rsidRDefault="00587FC3" w:rsidP="00E5163C">
            <w:pPr>
              <w:tabs>
                <w:tab w:val="left" w:pos="0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>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социально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экономического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планирования и тарифной политики 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экономики и планирования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г. Железногорск </w:t>
            </w:r>
          </w:p>
          <w:p w:rsidR="00587FC3" w:rsidRDefault="00587FC3" w:rsidP="00E5163C">
            <w:pPr>
              <w:tabs>
                <w:tab w:val="left" w:pos="0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Pr="00EC51CE" w:rsidRDefault="00587FC3" w:rsidP="00E5163C">
            <w:pPr>
              <w:tabs>
                <w:tab w:val="left" w:pos="317"/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– начальник отдела кадров и муниципальной службы Управления по правовой и кадровой работе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EC51CE">
              <w:rPr>
                <w:rFonts w:ascii="Times New Roman" w:hAnsi="Times New Roman"/>
                <w:sz w:val="28"/>
                <w:szCs w:val="28"/>
              </w:rPr>
              <w:lastRenderedPageBreak/>
              <w:t>Ридель</w:t>
            </w:r>
            <w:proofErr w:type="spell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 Л.В.          </w:t>
            </w: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руководитель Управления по правовой и кадровой работе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  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Лифанов  В.Г. </w:t>
            </w: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D0A60" w:rsidRDefault="001D0A60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Мамонтова  В.А.      </w:t>
            </w:r>
          </w:p>
        </w:tc>
        <w:tc>
          <w:tcPr>
            <w:tcW w:w="7087" w:type="dxa"/>
          </w:tcPr>
          <w:p w:rsidR="00587FC3" w:rsidRDefault="00587FC3" w:rsidP="00E5163C">
            <w:pPr>
              <w:tabs>
                <w:tab w:val="left" w:pos="884"/>
              </w:tabs>
              <w:snapToGrid w:val="0"/>
              <w:ind w:left="317" w:hanging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 – </w:t>
            </w: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>онтрольно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>ревизионной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 службы Совета депутатов ЗАТО г. Железногорск (по согласованию)</w:t>
            </w:r>
          </w:p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депутат  Совета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депутатов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  (по согласованию)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Одинцов  В.А.</w:t>
            </w: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Юрченко В.Н.     </w:t>
            </w:r>
          </w:p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C51CE">
              <w:rPr>
                <w:rFonts w:ascii="Times New Roman" w:hAnsi="Times New Roman"/>
                <w:sz w:val="28"/>
                <w:szCs w:val="28"/>
              </w:rPr>
              <w:t xml:space="preserve">депутат  Совета </w:t>
            </w:r>
            <w:proofErr w:type="gramStart"/>
            <w:r w:rsidRPr="00EC51CE">
              <w:rPr>
                <w:rFonts w:ascii="Times New Roman" w:hAnsi="Times New Roman"/>
                <w:sz w:val="28"/>
                <w:szCs w:val="28"/>
              </w:rPr>
              <w:t>депутатов</w:t>
            </w:r>
            <w:proofErr w:type="gramEnd"/>
            <w:r w:rsidRPr="00EC51CE">
              <w:rPr>
                <w:rFonts w:ascii="Times New Roman" w:hAnsi="Times New Roman"/>
                <w:sz w:val="28"/>
                <w:szCs w:val="28"/>
              </w:rPr>
              <w:t xml:space="preserve"> ЗАТО г. Железногорск  (по согласованию)</w:t>
            </w:r>
          </w:p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1CE">
              <w:rPr>
                <w:rFonts w:ascii="Times New Roman" w:hAnsi="Times New Roman"/>
                <w:sz w:val="28"/>
                <w:szCs w:val="28"/>
              </w:rPr>
              <w:t>– председатель ТПО г. Железногорска Российского    профсоюза работников атомной энергетики и промышленности (по согласованию)</w:t>
            </w:r>
          </w:p>
        </w:tc>
      </w:tr>
      <w:tr w:rsidR="00587FC3" w:rsidRPr="00EC51CE" w:rsidTr="00E5163C">
        <w:tc>
          <w:tcPr>
            <w:tcW w:w="2802" w:type="dxa"/>
          </w:tcPr>
          <w:p w:rsidR="00587FC3" w:rsidRPr="00EC51CE" w:rsidRDefault="00587FC3" w:rsidP="00E516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587FC3" w:rsidRPr="00EC51CE" w:rsidRDefault="00587FC3" w:rsidP="00E5163C">
            <w:pPr>
              <w:tabs>
                <w:tab w:val="left" w:pos="884"/>
              </w:tabs>
              <w:snapToGrid w:val="0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87FC3" w:rsidRPr="00EC51CE" w:rsidRDefault="00587FC3" w:rsidP="00587FC3">
      <w:pPr>
        <w:jc w:val="both"/>
        <w:rPr>
          <w:sz w:val="28"/>
          <w:szCs w:val="28"/>
        </w:rPr>
      </w:pPr>
      <w:r w:rsidRPr="00EC51CE">
        <w:rPr>
          <w:rFonts w:ascii="Times New Roman" w:hAnsi="Times New Roman"/>
          <w:sz w:val="28"/>
          <w:szCs w:val="28"/>
        </w:rPr>
        <w:t xml:space="preserve"> </w:t>
      </w:r>
    </w:p>
    <w:p w:rsidR="00587FC3" w:rsidRPr="00EC51CE" w:rsidRDefault="00587FC3" w:rsidP="00587FC3">
      <w:pPr>
        <w:rPr>
          <w:sz w:val="28"/>
          <w:szCs w:val="28"/>
        </w:rPr>
      </w:pPr>
    </w:p>
    <w:p w:rsidR="00587FC3" w:rsidRPr="0091772A" w:rsidRDefault="00587FC3" w:rsidP="00587FC3">
      <w:pPr>
        <w:tabs>
          <w:tab w:val="left" w:pos="2160"/>
        </w:tabs>
      </w:pPr>
    </w:p>
    <w:p w:rsidR="00E5163C" w:rsidRDefault="00E5163C"/>
    <w:p w:rsidR="00DF07DC" w:rsidRDefault="00DF07DC"/>
    <w:sectPr w:rsidR="00DF07DC" w:rsidSect="00E5163C"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1BB9"/>
    <w:multiLevelType w:val="hybridMultilevel"/>
    <w:tmpl w:val="4678B540"/>
    <w:lvl w:ilvl="0" w:tplc="F57640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7FC3"/>
    <w:rsid w:val="001D0A60"/>
    <w:rsid w:val="0045610B"/>
    <w:rsid w:val="00587FC3"/>
    <w:rsid w:val="00680EA0"/>
    <w:rsid w:val="00AC5EDD"/>
    <w:rsid w:val="00BC22D6"/>
    <w:rsid w:val="00DC335D"/>
    <w:rsid w:val="00DF07DC"/>
    <w:rsid w:val="00E5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Сумина</dc:creator>
  <cp:lastModifiedBy>Сумина</cp:lastModifiedBy>
  <cp:revision>2</cp:revision>
  <cp:lastPrinted>2018-03-01T04:24:00Z</cp:lastPrinted>
  <dcterms:created xsi:type="dcterms:W3CDTF">2018-03-12T09:42:00Z</dcterms:created>
  <dcterms:modified xsi:type="dcterms:W3CDTF">2018-03-12T09:42:00Z</dcterms:modified>
</cp:coreProperties>
</file>